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11A0" w:rsidRDefault="00802209" w:rsidP="00DA641D">
      <w:bookmarkStart w:id="0" w:name="_GoBack"/>
      <w:bookmarkEnd w:id="0"/>
      <w:r>
        <w:t xml:space="preserve">Mariette is </w:t>
      </w:r>
      <w:r w:rsidR="009A509D">
        <w:t xml:space="preserve">op een lieve manier </w:t>
      </w:r>
      <w:r>
        <w:t>doortastend, prik</w:t>
      </w:r>
      <w:r w:rsidR="009A509D">
        <w:t>kelend en confronterend, ze weet de vinger</w:t>
      </w:r>
      <w:r w:rsidR="009A7CB7">
        <w:t>s</w:t>
      </w:r>
      <w:r w:rsidR="009A509D">
        <w:t xml:space="preserve"> op de juiste plek</w:t>
      </w:r>
      <w:r w:rsidR="009A7CB7">
        <w:t>ken</w:t>
      </w:r>
      <w:r w:rsidR="009A509D">
        <w:t xml:space="preserve"> te leggen en ze heeft mij geholpen om dichter bij mezelf te komen en om in mezelf te geloven.</w:t>
      </w:r>
    </w:p>
    <w:p w:rsidR="009A509D" w:rsidRDefault="009A509D" w:rsidP="009A509D">
      <w:pPr>
        <w:pStyle w:val="Plattetekst"/>
      </w:pPr>
    </w:p>
    <w:p w:rsidR="005A6AED" w:rsidRDefault="005A6AED" w:rsidP="009A509D">
      <w:pPr>
        <w:pStyle w:val="Plattetekst"/>
      </w:pPr>
      <w:r>
        <w:t>Nadat ik tijdens meerdere trainingen aan mijn persoonlijke kracht had gewerkt en me er bewust van was geworden dat ik prima een rollenspel kon spelen maar dat ik het erg lastig vond om het geleerde in de praktijk toe te passen ben ik het coachingstraject met Mariette aangegaan.</w:t>
      </w:r>
    </w:p>
    <w:p w:rsidR="005A6AED" w:rsidRDefault="00886B7A" w:rsidP="009A509D">
      <w:pPr>
        <w:pStyle w:val="Plattetekst"/>
      </w:pPr>
      <w:r>
        <w:t xml:space="preserve">Samen met Mariette ben ik op zoek gegaan naar het waarom van mijn negatieve vicueze cirkel. Waardoor is deze cirkel ontstaan en waarom </w:t>
      </w:r>
      <w:r w:rsidR="005A6AED">
        <w:t>lukt het mij alleen niet om deze cirkel te doorbreken</w:t>
      </w:r>
      <w:r>
        <w:t>?</w:t>
      </w:r>
      <w:r w:rsidR="005A6AED">
        <w:t xml:space="preserve"> </w:t>
      </w:r>
      <w:r>
        <w:t xml:space="preserve">Vervolgens zijn we </w:t>
      </w:r>
      <w:r w:rsidR="005A6AED">
        <w:t xml:space="preserve">samen </w:t>
      </w:r>
      <w:r>
        <w:t xml:space="preserve">aan de slag gegaan </w:t>
      </w:r>
      <w:r w:rsidR="005A6AED">
        <w:t xml:space="preserve">om </w:t>
      </w:r>
      <w:r>
        <w:t>het doorbreken van deze cirkel</w:t>
      </w:r>
      <w:r w:rsidR="005A6AED">
        <w:t xml:space="preserve"> wel te laten slagen. Ik moest antwoord zien te krijgen op de volgende vragen:</w:t>
      </w:r>
      <w:r>
        <w:t xml:space="preserve"> in welke situaties voel ik mij veilig en wat kan ik er aan doen om me in andere situaties ook veilig te voelen</w:t>
      </w:r>
      <w:r w:rsidR="001D7C63">
        <w:t>?</w:t>
      </w:r>
      <w:r>
        <w:t xml:space="preserve">  </w:t>
      </w:r>
    </w:p>
    <w:p w:rsidR="009A509D" w:rsidRDefault="005A6AED" w:rsidP="009A509D">
      <w:pPr>
        <w:pStyle w:val="Plattetekst"/>
      </w:pPr>
      <w:r>
        <w:t>Wat moet ik doen om de dingen die ik graag wil doen ook daadwerkelijk om te zetten in daden</w:t>
      </w:r>
      <w:r w:rsidR="001D7C63">
        <w:t>?</w:t>
      </w:r>
      <w:r w:rsidR="00886B7A">
        <w:t xml:space="preserve"> Door de manier waarop Mariette</w:t>
      </w:r>
      <w:r>
        <w:t xml:space="preserve"> mij met mezelf confronteerde en de dingen met mij besprak </w:t>
      </w:r>
      <w:r w:rsidR="00886B7A">
        <w:t>maar ook door de oefeningen die we deden  heb ik geleerd dat ik</w:t>
      </w:r>
      <w:r>
        <w:t xml:space="preserve"> me </w:t>
      </w:r>
      <w:r w:rsidR="00886B7A">
        <w:t xml:space="preserve">kwetsbaar </w:t>
      </w:r>
      <w:r>
        <w:t xml:space="preserve">op </w:t>
      </w:r>
      <w:r w:rsidR="00886B7A">
        <w:t xml:space="preserve">mag </w:t>
      </w:r>
      <w:r>
        <w:t>stelle</w:t>
      </w:r>
      <w:r w:rsidR="00886B7A">
        <w:t>n</w:t>
      </w:r>
      <w:r>
        <w:t xml:space="preserve"> en dat ook </w:t>
      </w:r>
      <w:r w:rsidR="001D7C63">
        <w:t xml:space="preserve">ik </w:t>
      </w:r>
      <w:r>
        <w:t xml:space="preserve">mag laten weten dat ik aanwezig ben. </w:t>
      </w:r>
      <w:r w:rsidR="001D7C63">
        <w:t xml:space="preserve">De coaching bij </w:t>
      </w:r>
      <w:r>
        <w:t>Mariette</w:t>
      </w:r>
      <w:r w:rsidR="001D7C63">
        <w:t xml:space="preserve"> heeft</w:t>
      </w:r>
      <w:r>
        <w:t xml:space="preserve"> me er van bewust gemaakt </w:t>
      </w:r>
      <w:r w:rsidR="00886B7A">
        <w:t xml:space="preserve">dat ook ik er mag zijn </w:t>
      </w:r>
      <w:r>
        <w:t>en dat ik er zeker toe doe!</w:t>
      </w:r>
    </w:p>
    <w:p w:rsidR="001D7C63" w:rsidRPr="009A509D" w:rsidRDefault="001D7C63" w:rsidP="009A509D">
      <w:pPr>
        <w:pStyle w:val="Plattetekst"/>
      </w:pPr>
    </w:p>
    <w:sectPr w:rsidR="001D7C63" w:rsidRPr="009A509D" w:rsidSect="00445A5D">
      <w:pgSz w:w="11907" w:h="16839" w:code="9"/>
      <w:pgMar w:top="1418" w:right="1418" w:bottom="1418" w:left="1418"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173A21"/>
    <w:multiLevelType w:val="multilevel"/>
    <w:tmpl w:val="3E1E8D6C"/>
    <w:styleLink w:val="OpsommingPrvOverijssel"/>
    <w:lvl w:ilvl="0">
      <w:start w:val="1"/>
      <w:numFmt w:val="bullet"/>
      <w:lvlText w:val=""/>
      <w:lvlJc w:val="left"/>
      <w:pPr>
        <w:tabs>
          <w:tab w:val="num" w:pos="240"/>
        </w:tabs>
        <w:ind w:left="240" w:hanging="240"/>
      </w:pPr>
      <w:rPr>
        <w:rFonts w:ascii="Symbol" w:hAnsi="Symbol" w:hint="default"/>
        <w:color w:val="auto"/>
        <w:sz w:val="16"/>
      </w:rPr>
    </w:lvl>
    <w:lvl w:ilvl="1">
      <w:start w:val="1"/>
      <w:numFmt w:val="bullet"/>
      <w:lvlText w:val=""/>
      <w:lvlJc w:val="left"/>
      <w:pPr>
        <w:tabs>
          <w:tab w:val="num" w:pos="480"/>
        </w:tabs>
        <w:ind w:left="480" w:hanging="240"/>
      </w:pPr>
      <w:rPr>
        <w:rFonts w:ascii="Wingdings" w:hAnsi="Wingdings" w:hint="default"/>
        <w:sz w:val="16"/>
      </w:rPr>
    </w:lvl>
    <w:lvl w:ilvl="2">
      <w:start w:val="1"/>
      <w:numFmt w:val="bullet"/>
      <w:lvlText w:val=""/>
      <w:lvlJc w:val="left"/>
      <w:pPr>
        <w:tabs>
          <w:tab w:val="num" w:pos="720"/>
        </w:tabs>
        <w:ind w:left="720" w:hanging="24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9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209"/>
    <w:rsid w:val="00070F0C"/>
    <w:rsid w:val="00155840"/>
    <w:rsid w:val="001D7C63"/>
    <w:rsid w:val="002474D2"/>
    <w:rsid w:val="00265B02"/>
    <w:rsid w:val="003A787A"/>
    <w:rsid w:val="00445A5D"/>
    <w:rsid w:val="00480C5A"/>
    <w:rsid w:val="00526A13"/>
    <w:rsid w:val="005A11A0"/>
    <w:rsid w:val="005A6AED"/>
    <w:rsid w:val="00605220"/>
    <w:rsid w:val="006E23E7"/>
    <w:rsid w:val="00802209"/>
    <w:rsid w:val="00886B7A"/>
    <w:rsid w:val="008A4531"/>
    <w:rsid w:val="00915CA3"/>
    <w:rsid w:val="00922CD5"/>
    <w:rsid w:val="009A509D"/>
    <w:rsid w:val="009A7CB7"/>
    <w:rsid w:val="00A67C83"/>
    <w:rsid w:val="00B5662B"/>
    <w:rsid w:val="00BC0F8D"/>
    <w:rsid w:val="00CE608F"/>
    <w:rsid w:val="00DA641D"/>
    <w:rsid w:val="00ED5EE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5C4FE88-F653-4508-982C-33F942AD8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next w:val="Plattetekst"/>
    <w:qFormat/>
    <w:rsid w:val="005A11A0"/>
    <w:pPr>
      <w:tabs>
        <w:tab w:val="left" w:pos="0"/>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overflowPunct w:val="0"/>
      <w:autoSpaceDE w:val="0"/>
      <w:autoSpaceDN w:val="0"/>
      <w:adjustRightInd w:val="0"/>
      <w:textAlignment w:val="baseline"/>
    </w:pPr>
    <w:rPr>
      <w:rFonts w:ascii="Verdana" w:hAnsi="Verdana"/>
      <w:sz w:val="18"/>
      <w:szCs w:val="16"/>
      <w:lang w:val="nl"/>
    </w:rPr>
  </w:style>
  <w:style w:type="paragraph" w:styleId="Kop1">
    <w:name w:val="heading 1"/>
    <w:basedOn w:val="Standaard"/>
    <w:next w:val="Standaard"/>
    <w:qFormat/>
    <w:rsid w:val="005A11A0"/>
    <w:pPr>
      <w:keepNext/>
      <w:spacing w:after="440" w:line="440" w:lineRule="exact"/>
      <w:outlineLvl w:val="0"/>
    </w:pPr>
    <w:rPr>
      <w:rFonts w:cs="Arial"/>
      <w:b/>
      <w:bCs/>
      <w:kern w:val="32"/>
      <w:sz w:val="28"/>
      <w:szCs w:val="28"/>
    </w:rPr>
  </w:style>
  <w:style w:type="paragraph" w:styleId="Kop2">
    <w:name w:val="heading 2"/>
    <w:basedOn w:val="Standaard"/>
    <w:next w:val="Standaard"/>
    <w:qFormat/>
    <w:rsid w:val="005A11A0"/>
    <w:pPr>
      <w:keepNext/>
      <w:spacing w:after="440" w:line="440" w:lineRule="exact"/>
      <w:outlineLvl w:val="1"/>
    </w:pPr>
    <w:rPr>
      <w:b/>
      <w:i/>
      <w:sz w:val="22"/>
      <w:szCs w:val="22"/>
    </w:rPr>
  </w:style>
  <w:style w:type="paragraph" w:styleId="Kop3">
    <w:name w:val="heading 3"/>
    <w:basedOn w:val="Standaard"/>
    <w:next w:val="Standaard"/>
    <w:qFormat/>
    <w:rsid w:val="005A11A0"/>
    <w:pPr>
      <w:keepNext/>
      <w:spacing w:after="440" w:line="440" w:lineRule="exact"/>
      <w:outlineLvl w:val="2"/>
    </w:pPr>
    <w:rPr>
      <w:i/>
      <w:sz w:val="22"/>
      <w:szCs w:val="22"/>
    </w:rPr>
  </w:style>
  <w:style w:type="paragraph" w:styleId="Kop4">
    <w:name w:val="heading 4"/>
    <w:basedOn w:val="Standaard"/>
    <w:next w:val="Standaard"/>
    <w:qFormat/>
    <w:rsid w:val="005A11A0"/>
    <w:pPr>
      <w:keepNext/>
      <w:spacing w:after="220" w:line="220" w:lineRule="exact"/>
      <w:outlineLvl w:val="3"/>
    </w:pPr>
    <w:rPr>
      <w:b/>
      <w:bCs/>
      <w:i/>
      <w:sz w:val="19"/>
      <w:szCs w:val="28"/>
    </w:rPr>
  </w:style>
  <w:style w:type="paragraph" w:styleId="Kop5">
    <w:name w:val="heading 5"/>
    <w:basedOn w:val="Standaard"/>
    <w:next w:val="Standaard"/>
    <w:qFormat/>
    <w:rsid w:val="005A11A0"/>
    <w:pPr>
      <w:spacing w:before="240" w:after="60"/>
      <w:outlineLvl w:val="4"/>
    </w:pPr>
    <w:rPr>
      <w:b/>
      <w:bCs/>
      <w:i/>
      <w:iCs/>
      <w:sz w:val="26"/>
      <w:szCs w:val="26"/>
    </w:rPr>
  </w:style>
  <w:style w:type="paragraph" w:styleId="Kop6">
    <w:name w:val="heading 6"/>
    <w:basedOn w:val="Standaard"/>
    <w:next w:val="Standaard"/>
    <w:qFormat/>
    <w:rsid w:val="005A11A0"/>
    <w:pPr>
      <w:spacing w:before="240" w:after="60"/>
      <w:outlineLvl w:val="5"/>
    </w:pPr>
    <w:rPr>
      <w:rFonts w:ascii="Times New Roman" w:hAnsi="Times New Roman"/>
      <w:b/>
      <w:bCs/>
      <w:sz w:val="22"/>
      <w:szCs w:val="22"/>
    </w:rPr>
  </w:style>
  <w:style w:type="paragraph" w:styleId="Kop7">
    <w:name w:val="heading 7"/>
    <w:basedOn w:val="Standaard"/>
    <w:next w:val="Standaard"/>
    <w:qFormat/>
    <w:rsid w:val="005A11A0"/>
    <w:pPr>
      <w:spacing w:before="240" w:after="60"/>
      <w:outlineLvl w:val="6"/>
    </w:pPr>
    <w:rPr>
      <w:rFonts w:ascii="Times New Roman" w:hAnsi="Times New Roman"/>
      <w:sz w:val="24"/>
      <w:szCs w:val="24"/>
    </w:rPr>
  </w:style>
  <w:style w:type="paragraph" w:styleId="Kop8">
    <w:name w:val="heading 8"/>
    <w:basedOn w:val="Standaard"/>
    <w:next w:val="Standaard"/>
    <w:qFormat/>
    <w:rsid w:val="005A11A0"/>
    <w:pPr>
      <w:spacing w:before="240" w:after="60"/>
      <w:outlineLvl w:val="7"/>
    </w:pPr>
    <w:rPr>
      <w:rFonts w:ascii="Times New Roman" w:hAnsi="Times New Roman"/>
      <w:i/>
      <w:iCs/>
      <w:sz w:val="24"/>
      <w:szCs w:val="24"/>
    </w:rPr>
  </w:style>
  <w:style w:type="paragraph" w:styleId="Kop9">
    <w:name w:val="heading 9"/>
    <w:basedOn w:val="Standaard"/>
    <w:next w:val="Standaard"/>
    <w:qFormat/>
    <w:rsid w:val="005A11A0"/>
    <w:pPr>
      <w:spacing w:before="240" w:after="60"/>
      <w:outlineLvl w:val="8"/>
    </w:pPr>
    <w:rPr>
      <w:rFonts w:ascii="Arial" w:hAnsi="Arial"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sid w:val="005A11A0"/>
  </w:style>
  <w:style w:type="paragraph" w:customStyle="1" w:styleId="HuisstijlkleurblauwR0G160B198">
    <w:name w:val="Huisstijl kleur blauw (R:0/G:160/B:198)"/>
    <w:basedOn w:val="Standaard"/>
    <w:next w:val="Standaard"/>
    <w:rsid w:val="005A11A0"/>
    <w:rPr>
      <w:color w:val="00A0C6"/>
    </w:rPr>
  </w:style>
  <w:style w:type="paragraph" w:customStyle="1" w:styleId="HuisstijlkleurroodR132G0B23">
    <w:name w:val="Huisstijl kleur rood (R:132/G:0/B:23)"/>
    <w:basedOn w:val="Standaard"/>
    <w:next w:val="Standaard"/>
    <w:rsid w:val="005A11A0"/>
    <w:rPr>
      <w:color w:val="840017"/>
    </w:rPr>
  </w:style>
  <w:style w:type="numbering" w:customStyle="1" w:styleId="OpsommingPrvOverijssel">
    <w:name w:val="Opsomming Prv Overijssel"/>
    <w:rsid w:val="005A11A0"/>
    <w:pPr>
      <w:numPr>
        <w:numId w:val="1"/>
      </w:numPr>
    </w:pPr>
  </w:style>
  <w:style w:type="table" w:styleId="Tabelraster">
    <w:name w:val="Table Grid"/>
    <w:basedOn w:val="Standaardtabel"/>
    <w:rsid w:val="005A11A0"/>
    <w:pPr>
      <w:tabs>
        <w:tab w:val="left" w:pos="0"/>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overflowPunct w:val="0"/>
      <w:autoSpaceDE w:val="0"/>
      <w:autoSpaceDN w:val="0"/>
      <w:adjustRightInd w:val="0"/>
      <w:spacing w:before="60" w:line="220" w:lineRule="exact"/>
      <w:contextualSpacing/>
      <w:textAlignment w:val="baseline"/>
    </w:pPr>
    <w:rPr>
      <w:rFonts w:ascii="Verdana" w:hAnsi="Verdana"/>
      <w:sz w:val="16"/>
    </w:rPr>
    <w:tblPr/>
    <w:tblStylePr w:type="firstRow">
      <w:pPr>
        <w:wordWrap/>
        <w:spacing w:beforeLines="60" w:beforeAutospacing="0" w:afterLines="60" w:afterAutospacing="0"/>
      </w:pPr>
      <w:rPr>
        <w:rFonts w:ascii="Arial Unicode MS" w:hAnsi="Arial Unicode MS"/>
        <w:b/>
      </w:rPr>
      <w:tblPr/>
      <w:tcPr>
        <w:tcBorders>
          <w:top w:val="single" w:sz="2" w:space="0" w:color="auto"/>
          <w:bottom w:val="single" w:sz="2" w:space="0" w:color="auto"/>
        </w:tcBorders>
      </w:tcPr>
    </w:tblStylePr>
    <w:tblStylePr w:type="lastRow">
      <w:pPr>
        <w:wordWrap/>
        <w:spacing w:afterLines="60" w:afterAutospacing="0"/>
      </w:pPr>
      <w:tblPr/>
      <w:tcPr>
        <w:tcBorders>
          <w:top w:val="nil"/>
          <w:left w:val="nil"/>
          <w:bottom w:val="single" w:sz="2"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212</Words>
  <Characters>1169</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Provincie Overijssel</Company>
  <LinksUpToDate>false</LinksUpToDate>
  <CharactersWithSpaces>1379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berm</dc:creator>
  <cp:lastModifiedBy>Mariette Swart</cp:lastModifiedBy>
  <cp:revision>2</cp:revision>
  <dcterms:created xsi:type="dcterms:W3CDTF">2016-05-26T09:42:00Z</dcterms:created>
  <dcterms:modified xsi:type="dcterms:W3CDTF">2016-05-26T09:42:00Z</dcterms:modified>
</cp:coreProperties>
</file>